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699FE6" w:rsidR="00893C85" w:rsidRPr="00022B42" w:rsidRDefault="00000000">
      <w:pPr>
        <w:jc w:val="center"/>
        <w:rPr>
          <w:b/>
          <w:sz w:val="32"/>
          <w:szCs w:val="32"/>
        </w:rPr>
      </w:pPr>
      <w:r w:rsidRPr="00022B42">
        <w:rPr>
          <w:b/>
          <w:sz w:val="32"/>
          <w:szCs w:val="32"/>
        </w:rPr>
        <w:t xml:space="preserve">Generalforsamling </w:t>
      </w:r>
      <w:r w:rsidR="00022B42" w:rsidRPr="00022B42">
        <w:rPr>
          <w:b/>
          <w:sz w:val="32"/>
          <w:szCs w:val="32"/>
        </w:rPr>
        <w:t xml:space="preserve">i KBL </w:t>
      </w:r>
      <w:r w:rsidRPr="00022B42">
        <w:rPr>
          <w:b/>
          <w:sz w:val="32"/>
          <w:szCs w:val="32"/>
        </w:rPr>
        <w:t>30. marts 2023 kl. 19</w:t>
      </w:r>
    </w:p>
    <w:p w14:paraId="00000002" w14:textId="77777777" w:rsidR="00893C85" w:rsidRDefault="00000000">
      <w:pPr>
        <w:jc w:val="center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I skydelokalet Grøndal Multicenter</w:t>
      </w:r>
    </w:p>
    <w:p w14:paraId="00000003" w14:textId="77777777" w:rsidR="00893C85" w:rsidRDefault="00893C85">
      <w:pPr>
        <w:jc w:val="center"/>
        <w:rPr>
          <w:color w:val="00000A"/>
          <w:sz w:val="26"/>
          <w:szCs w:val="26"/>
        </w:rPr>
      </w:pPr>
    </w:p>
    <w:p w14:paraId="00000004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1.       </w:t>
      </w:r>
      <w:r>
        <w:rPr>
          <w:b/>
          <w:color w:val="00000A"/>
        </w:rPr>
        <w:tab/>
        <w:t>Valg af dirigent og referent</w:t>
      </w:r>
    </w:p>
    <w:p w14:paraId="00000005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Dirigent: Poul Heinsen</w:t>
      </w:r>
      <w:r>
        <w:rPr>
          <w:color w:val="00000A"/>
        </w:rPr>
        <w:br/>
        <w:t>Referent: Peter Heller Lützen</w:t>
      </w:r>
    </w:p>
    <w:p w14:paraId="00000006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Dirigenten konstaterede, at generalforsamlingen var lovligt indkaldt og dermed beslutningsdygtig.</w:t>
      </w:r>
    </w:p>
    <w:p w14:paraId="00000007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Der var 17 medlemmer til stede.</w:t>
      </w:r>
    </w:p>
    <w:p w14:paraId="00000008" w14:textId="77777777" w:rsidR="00893C85" w:rsidRDefault="00893C85">
      <w:pPr>
        <w:spacing w:before="240" w:after="240"/>
        <w:rPr>
          <w:color w:val="00000A"/>
        </w:rPr>
      </w:pPr>
    </w:p>
    <w:p w14:paraId="00000009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2.       </w:t>
      </w:r>
      <w:r>
        <w:rPr>
          <w:b/>
          <w:color w:val="00000A"/>
        </w:rPr>
        <w:tab/>
        <w:t>Bestyrelsens beretning for det forløbne år</w:t>
      </w:r>
    </w:p>
    <w:p w14:paraId="0000000A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Beretning aflagt mundtligt ved formanden og enstemmigt godkendt.</w:t>
      </w:r>
    </w:p>
    <w:p w14:paraId="0000000B" w14:textId="77777777" w:rsidR="00893C85" w:rsidRDefault="00893C85">
      <w:pPr>
        <w:spacing w:before="240" w:after="240"/>
        <w:rPr>
          <w:color w:val="00000A"/>
        </w:rPr>
      </w:pPr>
    </w:p>
    <w:p w14:paraId="0000000C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3.       </w:t>
      </w:r>
      <w:r>
        <w:rPr>
          <w:b/>
          <w:color w:val="00000A"/>
        </w:rPr>
        <w:tab/>
        <w:t>Forelæggelse af regnskab for det forløbne år til godkendelse</w:t>
      </w:r>
    </w:p>
    <w:p w14:paraId="0000000D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Regnskabet fremlagt ved kassereren. Vi havde budgetteret med et underskud, men har haft et mindre overskud. Regnskabet blev enstemmigt godkendt.</w:t>
      </w:r>
    </w:p>
    <w:p w14:paraId="0000000E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 xml:space="preserve">Vores balance pr. 31/12-2022: </w:t>
      </w:r>
      <w:proofErr w:type="gramStart"/>
      <w:r>
        <w:rPr>
          <w:color w:val="00000A"/>
        </w:rPr>
        <w:t>343.000,-</w:t>
      </w:r>
      <w:proofErr w:type="gramEnd"/>
    </w:p>
    <w:p w14:paraId="0000000F" w14:textId="77777777" w:rsidR="00893C85" w:rsidRDefault="00893C85">
      <w:pPr>
        <w:spacing w:before="240" w:after="240"/>
        <w:rPr>
          <w:b/>
          <w:color w:val="00000A"/>
        </w:rPr>
      </w:pPr>
    </w:p>
    <w:p w14:paraId="00000010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4.       </w:t>
      </w:r>
      <w:r>
        <w:rPr>
          <w:b/>
          <w:color w:val="00000A"/>
        </w:rPr>
        <w:tab/>
        <w:t>Fastsættelse af kontingent</w:t>
      </w:r>
    </w:p>
    <w:p w14:paraId="00000011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Børn, unge til 21 år samt studerende: 250,- kr. pr. kvartal</w:t>
      </w:r>
      <w:r>
        <w:rPr>
          <w:color w:val="00000A"/>
        </w:rPr>
        <w:br/>
        <w:t>Andre: 450,- kr. pr. kvartal</w:t>
      </w:r>
    </w:p>
    <w:p w14:paraId="00000012" w14:textId="77777777" w:rsidR="00893C85" w:rsidRDefault="00893C85">
      <w:pPr>
        <w:spacing w:before="240" w:after="240"/>
        <w:rPr>
          <w:color w:val="00000A"/>
        </w:rPr>
      </w:pPr>
    </w:p>
    <w:p w14:paraId="00000013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5.       </w:t>
      </w:r>
      <w:r>
        <w:rPr>
          <w:b/>
          <w:color w:val="00000A"/>
        </w:rPr>
        <w:tab/>
        <w:t>Forelæggelse af bestyrelsens budgetforslag for det kommende år</w:t>
      </w:r>
    </w:p>
    <w:p w14:paraId="00000014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 xml:space="preserve">Budgetforslag fremlagt ved kassereren. Vi budgetterer med et underskud på </w:t>
      </w:r>
      <w:proofErr w:type="gramStart"/>
      <w:r>
        <w:rPr>
          <w:color w:val="00000A"/>
        </w:rPr>
        <w:t>56.500,-</w:t>
      </w:r>
      <w:proofErr w:type="gramEnd"/>
      <w:r>
        <w:rPr>
          <w:color w:val="00000A"/>
        </w:rPr>
        <w:t xml:space="preserve"> kr. Forslaget blev enstemmigt godkendt.</w:t>
      </w:r>
    </w:p>
    <w:p w14:paraId="00000015" w14:textId="77777777" w:rsidR="00893C85" w:rsidRDefault="00893C85">
      <w:pPr>
        <w:spacing w:before="240" w:after="240"/>
        <w:rPr>
          <w:b/>
          <w:color w:val="00000A"/>
        </w:rPr>
      </w:pPr>
    </w:p>
    <w:p w14:paraId="00000016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6.       </w:t>
      </w:r>
      <w:r>
        <w:rPr>
          <w:b/>
          <w:color w:val="00000A"/>
        </w:rPr>
        <w:tab/>
        <w:t>Behandling af indkomne forslag</w:t>
      </w:r>
      <w:r>
        <w:rPr>
          <w:b/>
          <w:color w:val="00000A"/>
        </w:rPr>
        <w:tab/>
      </w:r>
    </w:p>
    <w:p w14:paraId="00000017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 xml:space="preserve">Bestyrelsen foreslog tillæg til § 3 i </w:t>
      </w:r>
      <w:proofErr w:type="spellStart"/>
      <w:r>
        <w:rPr>
          <w:color w:val="00000A"/>
        </w:rPr>
        <w:t>KBL’s</w:t>
      </w:r>
      <w:proofErr w:type="spellEnd"/>
      <w:r>
        <w:rPr>
          <w:color w:val="00000A"/>
        </w:rPr>
        <w:t xml:space="preserve"> love:</w:t>
      </w:r>
    </w:p>
    <w:p w14:paraId="00000018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lastRenderedPageBreak/>
        <w:t xml:space="preserve">Medlemmer forpligter sig til at have en gældende elektronisk postadresse til brug for </w:t>
      </w:r>
      <w:proofErr w:type="spellStart"/>
      <w:r>
        <w:rPr>
          <w:color w:val="00000A"/>
        </w:rPr>
        <w:t>KBL’s</w:t>
      </w:r>
      <w:proofErr w:type="spellEnd"/>
      <w:r>
        <w:rPr>
          <w:color w:val="00000A"/>
        </w:rPr>
        <w:t xml:space="preserve"> kommunikation.</w:t>
      </w:r>
    </w:p>
    <w:p w14:paraId="00000019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Forslaget blev enstemmigt vedtaget.</w:t>
      </w:r>
    </w:p>
    <w:p w14:paraId="0000001A" w14:textId="77777777" w:rsidR="00893C85" w:rsidRDefault="00893C85">
      <w:pPr>
        <w:spacing w:before="240" w:after="240"/>
        <w:rPr>
          <w:color w:val="00000A"/>
        </w:rPr>
      </w:pPr>
    </w:p>
    <w:p w14:paraId="0000001B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7.       </w:t>
      </w:r>
      <w:r>
        <w:rPr>
          <w:b/>
          <w:color w:val="00000A"/>
        </w:rPr>
        <w:tab/>
        <w:t>Valg af formand – ulige år</w:t>
      </w:r>
    </w:p>
    <w:p w14:paraId="0000001C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Peter Heller Lützen er genvalgt</w:t>
      </w:r>
    </w:p>
    <w:p w14:paraId="0000001D" w14:textId="77777777" w:rsidR="00893C85" w:rsidRDefault="00893C85">
      <w:pPr>
        <w:spacing w:before="240" w:after="240"/>
        <w:rPr>
          <w:color w:val="00000A"/>
        </w:rPr>
      </w:pPr>
    </w:p>
    <w:p w14:paraId="0000001E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8.       </w:t>
      </w:r>
      <w:r>
        <w:rPr>
          <w:b/>
          <w:color w:val="00000A"/>
        </w:rPr>
        <w:tab/>
        <w:t>Valg af næstformand – lige år</w:t>
      </w:r>
    </w:p>
    <w:p w14:paraId="0000001F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 xml:space="preserve">Christoffer </w:t>
      </w:r>
      <w:proofErr w:type="spellStart"/>
      <w:r>
        <w:rPr>
          <w:color w:val="00000A"/>
        </w:rPr>
        <w:t>Payall</w:t>
      </w:r>
      <w:proofErr w:type="spellEnd"/>
      <w:r>
        <w:rPr>
          <w:color w:val="00000A"/>
        </w:rPr>
        <w:t xml:space="preserve"> fortsætter</w:t>
      </w:r>
    </w:p>
    <w:p w14:paraId="00000020" w14:textId="77777777" w:rsidR="00893C85" w:rsidRDefault="00893C85">
      <w:pPr>
        <w:spacing w:before="240" w:after="240"/>
        <w:rPr>
          <w:color w:val="00000A"/>
        </w:rPr>
      </w:pPr>
    </w:p>
    <w:p w14:paraId="00000021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9.       </w:t>
      </w:r>
      <w:r>
        <w:rPr>
          <w:b/>
          <w:color w:val="00000A"/>
        </w:rPr>
        <w:tab/>
        <w:t>Valg af kasserer – lige år.</w:t>
      </w:r>
    </w:p>
    <w:p w14:paraId="00000022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 xml:space="preserve">Claus Vigen </w:t>
      </w:r>
      <w:proofErr w:type="spellStart"/>
      <w:r>
        <w:rPr>
          <w:color w:val="00000A"/>
        </w:rPr>
        <w:t>Pindbo</w:t>
      </w:r>
      <w:proofErr w:type="spellEnd"/>
      <w:r>
        <w:rPr>
          <w:color w:val="00000A"/>
        </w:rPr>
        <w:t xml:space="preserve"> fortsætter</w:t>
      </w:r>
    </w:p>
    <w:p w14:paraId="00000023" w14:textId="77777777" w:rsidR="00893C85" w:rsidRDefault="00893C85">
      <w:pPr>
        <w:spacing w:before="240" w:after="240"/>
        <w:rPr>
          <w:color w:val="00000A"/>
        </w:rPr>
      </w:pPr>
    </w:p>
    <w:p w14:paraId="00000024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10.     </w:t>
      </w:r>
      <w:r>
        <w:rPr>
          <w:b/>
          <w:color w:val="00000A"/>
        </w:rPr>
        <w:tab/>
        <w:t>Valg af medlemsansvarlig ulige år (sekretær)</w:t>
      </w:r>
    </w:p>
    <w:p w14:paraId="00000025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Rasmus Ebdrup er genvalgt</w:t>
      </w:r>
    </w:p>
    <w:p w14:paraId="00000026" w14:textId="77777777" w:rsidR="00893C85" w:rsidRDefault="00893C85">
      <w:pPr>
        <w:spacing w:before="240" w:after="240"/>
        <w:rPr>
          <w:b/>
          <w:color w:val="00000A"/>
        </w:rPr>
      </w:pPr>
    </w:p>
    <w:p w14:paraId="00000027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11.     </w:t>
      </w:r>
      <w:r>
        <w:rPr>
          <w:b/>
          <w:color w:val="00000A"/>
        </w:rPr>
        <w:tab/>
        <w:t>Valg af et bestyrelsesmedlem</w:t>
      </w:r>
    </w:p>
    <w:p w14:paraId="00000028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Rikke Holten er genvalgt</w:t>
      </w:r>
      <w:r>
        <w:rPr>
          <w:color w:val="00000A"/>
        </w:rPr>
        <w:br/>
        <w:t>Knud Rosing fortsætter</w:t>
      </w:r>
    </w:p>
    <w:p w14:paraId="00000029" w14:textId="77777777" w:rsidR="00893C85" w:rsidRDefault="00893C85">
      <w:pPr>
        <w:spacing w:before="240" w:after="240"/>
        <w:rPr>
          <w:color w:val="00000A"/>
        </w:rPr>
      </w:pPr>
    </w:p>
    <w:p w14:paraId="0000002A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12.     </w:t>
      </w:r>
      <w:r>
        <w:rPr>
          <w:b/>
          <w:color w:val="00000A"/>
        </w:rPr>
        <w:tab/>
        <w:t>Valg af 2 suppleanter til bestyrelsen</w:t>
      </w:r>
    </w:p>
    <w:p w14:paraId="0000002B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Flemming Halberg og Rune Agerup er valgt</w:t>
      </w:r>
    </w:p>
    <w:p w14:paraId="0000002C" w14:textId="77777777" w:rsidR="00893C85" w:rsidRDefault="00893C85">
      <w:pPr>
        <w:spacing w:before="240" w:after="240"/>
        <w:rPr>
          <w:b/>
          <w:color w:val="00000A"/>
        </w:rPr>
      </w:pPr>
    </w:p>
    <w:p w14:paraId="0000002D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t xml:space="preserve">13.     </w:t>
      </w:r>
      <w:r>
        <w:rPr>
          <w:b/>
          <w:color w:val="00000A"/>
        </w:rPr>
        <w:tab/>
        <w:t>Valg af 1 revisor og revisorsuppleant</w:t>
      </w:r>
    </w:p>
    <w:p w14:paraId="0000002E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Revisorer:</w:t>
      </w:r>
      <w:r>
        <w:rPr>
          <w:color w:val="00000A"/>
        </w:rPr>
        <w:br/>
        <w:t>Brian Skov er genvalgt</w:t>
      </w:r>
      <w:r>
        <w:rPr>
          <w:color w:val="00000A"/>
        </w:rPr>
        <w:br/>
        <w:t>Mads Dengsø fortsætter</w:t>
      </w:r>
    </w:p>
    <w:p w14:paraId="0000002F" w14:textId="77777777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Revisorsuppleant:</w:t>
      </w:r>
      <w:r>
        <w:rPr>
          <w:color w:val="00000A"/>
        </w:rPr>
        <w:br/>
        <w:t>Bestyrelsen finder en suppleant</w:t>
      </w:r>
    </w:p>
    <w:p w14:paraId="00000030" w14:textId="77777777" w:rsidR="00893C85" w:rsidRDefault="00000000">
      <w:pPr>
        <w:spacing w:before="240" w:after="240"/>
        <w:rPr>
          <w:b/>
          <w:color w:val="00000A"/>
        </w:rPr>
      </w:pPr>
      <w:r>
        <w:rPr>
          <w:b/>
          <w:color w:val="00000A"/>
        </w:rPr>
        <w:lastRenderedPageBreak/>
        <w:t xml:space="preserve">14.     </w:t>
      </w:r>
      <w:r>
        <w:rPr>
          <w:b/>
          <w:color w:val="00000A"/>
        </w:rPr>
        <w:tab/>
        <w:t>Eventuelt</w:t>
      </w:r>
    </w:p>
    <w:p w14:paraId="00000031" w14:textId="55316EE0" w:rsidR="00893C85" w:rsidRDefault="00000000">
      <w:pPr>
        <w:spacing w:before="240" w:after="240"/>
        <w:rPr>
          <w:color w:val="00000A"/>
        </w:rPr>
      </w:pPr>
      <w:r>
        <w:rPr>
          <w:color w:val="00000A"/>
        </w:rPr>
        <w:t>Ikke noget til dette punkt.</w:t>
      </w:r>
    </w:p>
    <w:p w14:paraId="64777239" w14:textId="5565CF4B" w:rsidR="00022B42" w:rsidRDefault="00022B42">
      <w:pPr>
        <w:spacing w:before="240" w:after="240"/>
        <w:rPr>
          <w:color w:val="00000A"/>
        </w:rPr>
      </w:pPr>
    </w:p>
    <w:p w14:paraId="3DCE613D" w14:textId="317537B4" w:rsidR="00022B42" w:rsidRDefault="00022B42">
      <w:pPr>
        <w:spacing w:before="240" w:after="240"/>
        <w:rPr>
          <w:color w:val="00000A"/>
        </w:rPr>
      </w:pPr>
    </w:p>
    <w:p w14:paraId="78E6C65C" w14:textId="77777777" w:rsidR="00022B42" w:rsidRDefault="00022B42">
      <w:pPr>
        <w:spacing w:before="240" w:after="240"/>
        <w:rPr>
          <w:color w:val="00000A"/>
        </w:rPr>
      </w:pPr>
    </w:p>
    <w:sectPr w:rsidR="00022B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85"/>
    <w:rsid w:val="00022B42"/>
    <w:rsid w:val="002354E9"/>
    <w:rsid w:val="008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21E"/>
  <w15:docId w15:val="{22175AA6-9C20-4B92-97AD-F2B5644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1643</Characters>
  <Application>Microsoft Office Word</Application>
  <DocSecurity>0</DocSecurity>
  <Lines>13</Lines>
  <Paragraphs>3</Paragraphs>
  <ScaleCrop>false</ScaleCrop>
  <Company>Københavns Professionshøjskole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Heller Lützen</dc:creator>
  <cp:lastModifiedBy>Peter Heller Lützen</cp:lastModifiedBy>
  <cp:revision>2</cp:revision>
  <dcterms:created xsi:type="dcterms:W3CDTF">2023-04-10T15:43:00Z</dcterms:created>
  <dcterms:modified xsi:type="dcterms:W3CDTF">2023-04-10T15:43:00Z</dcterms:modified>
</cp:coreProperties>
</file>